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557" w:rsidRPr="00C3432E" w:rsidRDefault="00BC7557" w:rsidP="00BC7557">
      <w:pPr>
        <w:pStyle w:val="NoSpacing"/>
        <w:rPr>
          <w:b/>
          <w:sz w:val="28"/>
          <w:szCs w:val="28"/>
          <w:lang w:val="nl-NL"/>
        </w:rPr>
      </w:pPr>
      <w:r w:rsidRPr="00C3432E">
        <w:rPr>
          <w:b/>
          <w:sz w:val="28"/>
          <w:szCs w:val="28"/>
          <w:lang w:val="nl-NL"/>
        </w:rPr>
        <w:t>IBD-avond</w:t>
      </w:r>
      <w:r>
        <w:rPr>
          <w:b/>
          <w:sz w:val="28"/>
          <w:szCs w:val="28"/>
          <w:lang w:val="nl-NL"/>
        </w:rPr>
        <w:t xml:space="preserve"> </w:t>
      </w:r>
      <w:proofErr w:type="spellStart"/>
      <w:r w:rsidR="00FF5443">
        <w:rPr>
          <w:sz w:val="28"/>
          <w:szCs w:val="28"/>
          <w:lang w:val="nl-NL"/>
        </w:rPr>
        <w:t>Tergooi</w:t>
      </w:r>
      <w:proofErr w:type="spellEnd"/>
      <w:r w:rsidR="00FF5443">
        <w:rPr>
          <w:sz w:val="28"/>
          <w:szCs w:val="28"/>
          <w:lang w:val="nl-NL"/>
        </w:rPr>
        <w:t xml:space="preserve"> Ziekenhuis</w:t>
      </w:r>
    </w:p>
    <w:p w:rsidR="00FA66C4" w:rsidRPr="00C3432E" w:rsidRDefault="00FA66C4" w:rsidP="00C3432E">
      <w:pPr>
        <w:pStyle w:val="NoSpacing"/>
        <w:rPr>
          <w:b/>
          <w:sz w:val="28"/>
          <w:szCs w:val="28"/>
          <w:lang w:val="nl-NL"/>
        </w:rPr>
      </w:pPr>
      <w:r w:rsidRPr="00C3432E">
        <w:rPr>
          <w:b/>
          <w:sz w:val="28"/>
          <w:szCs w:val="28"/>
          <w:lang w:val="nl-NL"/>
        </w:rPr>
        <w:t>Accreditatie aanvraag</w:t>
      </w:r>
      <w:r w:rsidR="00C3432E" w:rsidRPr="00C3432E">
        <w:rPr>
          <w:b/>
          <w:sz w:val="28"/>
          <w:szCs w:val="28"/>
          <w:lang w:val="nl-NL"/>
        </w:rPr>
        <w:t>: NVMDL, V&amp;VN</w:t>
      </w:r>
      <w:r w:rsidR="00FF5443">
        <w:rPr>
          <w:b/>
          <w:sz w:val="28"/>
          <w:szCs w:val="28"/>
          <w:lang w:val="nl-NL"/>
        </w:rPr>
        <w:t>, NVVH</w:t>
      </w:r>
    </w:p>
    <w:p w:rsidR="00C3432E" w:rsidRDefault="00C3432E" w:rsidP="00450409">
      <w:pPr>
        <w:spacing w:line="240" w:lineRule="auto"/>
        <w:rPr>
          <w:b/>
          <w:color w:val="FF0000"/>
          <w:u w:val="single"/>
          <w:lang w:val="nl-NL"/>
        </w:rPr>
      </w:pPr>
    </w:p>
    <w:p w:rsidR="005A6E69" w:rsidRPr="004D180B" w:rsidRDefault="005A6E69" w:rsidP="004D180B">
      <w:pPr>
        <w:pStyle w:val="NoSpacing"/>
        <w:rPr>
          <w:b/>
          <w:u w:val="single"/>
          <w:lang w:val="nl-NL"/>
        </w:rPr>
      </w:pPr>
      <w:r w:rsidRPr="004D180B">
        <w:rPr>
          <w:b/>
          <w:u w:val="single"/>
          <w:lang w:val="nl-NL"/>
        </w:rPr>
        <w:t>Opzet:</w:t>
      </w:r>
    </w:p>
    <w:p w:rsidR="005A6E69" w:rsidRDefault="0057749E" w:rsidP="004D180B">
      <w:pPr>
        <w:pStyle w:val="NoSpacing"/>
        <w:rPr>
          <w:lang w:val="nl-NL"/>
        </w:rPr>
      </w:pPr>
      <w:bookmarkStart w:id="0" w:name="OLE_LINK3"/>
      <w:bookmarkStart w:id="1" w:name="OLE_LINK4"/>
      <w:r w:rsidRPr="004D180B">
        <w:rPr>
          <w:lang w:val="nl-NL"/>
        </w:rPr>
        <w:t>E</w:t>
      </w:r>
      <w:r w:rsidR="005A6E69" w:rsidRPr="004D180B">
        <w:rPr>
          <w:lang w:val="nl-NL"/>
        </w:rPr>
        <w:t xml:space="preserve">en IBD avond, waarbij </w:t>
      </w:r>
      <w:r w:rsidR="00FF5443">
        <w:rPr>
          <w:lang w:val="nl-NL"/>
        </w:rPr>
        <w:t>twee GE chirurgen</w:t>
      </w:r>
      <w:r w:rsidR="005A6E69" w:rsidRPr="004D180B">
        <w:rPr>
          <w:lang w:val="nl-NL"/>
        </w:rPr>
        <w:t xml:space="preserve"> - met specifieke </w:t>
      </w:r>
      <w:r w:rsidR="004D180B" w:rsidRPr="004D180B">
        <w:rPr>
          <w:lang w:val="nl-NL"/>
        </w:rPr>
        <w:t xml:space="preserve">interesse en </w:t>
      </w:r>
      <w:r w:rsidR="005A6E69" w:rsidRPr="004D180B">
        <w:rPr>
          <w:lang w:val="nl-NL"/>
        </w:rPr>
        <w:t xml:space="preserve">kennis over de onderwerpen op de agenda – een presentatie zullen geven, waarna ruimte is voor discussie en </w:t>
      </w:r>
      <w:r w:rsidR="00C3432E" w:rsidRPr="004D180B">
        <w:rPr>
          <w:lang w:val="nl-NL"/>
        </w:rPr>
        <w:t>casuïstiek</w:t>
      </w:r>
      <w:r w:rsidR="005A6E69" w:rsidRPr="004D180B">
        <w:rPr>
          <w:lang w:val="nl-NL"/>
        </w:rPr>
        <w:t>.</w:t>
      </w:r>
    </w:p>
    <w:p w:rsidR="00FF5443" w:rsidRPr="004D180B" w:rsidRDefault="00FF5443" w:rsidP="004D180B">
      <w:pPr>
        <w:pStyle w:val="NoSpacing"/>
        <w:rPr>
          <w:lang w:val="nl-NL"/>
        </w:rPr>
      </w:pPr>
      <w:r>
        <w:rPr>
          <w:lang w:val="nl-NL"/>
        </w:rPr>
        <w:t xml:space="preserve">In samenwerking met </w:t>
      </w:r>
      <w:proofErr w:type="spellStart"/>
      <w:r>
        <w:rPr>
          <w:lang w:val="nl-NL"/>
        </w:rPr>
        <w:t>Tergooi</w:t>
      </w:r>
      <w:proofErr w:type="spellEnd"/>
      <w:r>
        <w:rPr>
          <w:lang w:val="nl-NL"/>
        </w:rPr>
        <w:t xml:space="preserve"> MDL –arts dr. Paul </w:t>
      </w:r>
      <w:proofErr w:type="spellStart"/>
      <w:r>
        <w:rPr>
          <w:lang w:val="nl-NL"/>
        </w:rPr>
        <w:t>Kingma</w:t>
      </w:r>
      <w:proofErr w:type="spellEnd"/>
      <w:r>
        <w:rPr>
          <w:lang w:val="nl-NL"/>
        </w:rPr>
        <w:t>.</w:t>
      </w:r>
    </w:p>
    <w:bookmarkEnd w:id="0"/>
    <w:bookmarkEnd w:id="1"/>
    <w:p w:rsidR="0057749E" w:rsidRDefault="0057749E" w:rsidP="00450409">
      <w:pPr>
        <w:spacing w:after="0" w:line="240" w:lineRule="auto"/>
        <w:rPr>
          <w:b/>
          <w:u w:val="single"/>
          <w:lang w:val="nl-NL"/>
        </w:rPr>
      </w:pPr>
    </w:p>
    <w:p w:rsidR="00FA66C4" w:rsidRPr="00C3432E" w:rsidRDefault="0057749E" w:rsidP="00450409">
      <w:pPr>
        <w:spacing w:after="0" w:line="240" w:lineRule="auto"/>
        <w:rPr>
          <w:b/>
          <w:lang w:val="nl-NL"/>
        </w:rPr>
      </w:pPr>
      <w:r>
        <w:rPr>
          <w:b/>
          <w:u w:val="single"/>
          <w:lang w:val="nl-NL"/>
        </w:rPr>
        <w:t xml:space="preserve">Ziekenhuis, Datum, </w:t>
      </w:r>
      <w:r w:rsidR="005A6E69" w:rsidRPr="00C3432E">
        <w:rPr>
          <w:b/>
          <w:u w:val="single"/>
          <w:lang w:val="nl-NL"/>
        </w:rPr>
        <w:t>L</w:t>
      </w:r>
      <w:r w:rsidR="00FA66C4" w:rsidRPr="00C3432E">
        <w:rPr>
          <w:b/>
          <w:u w:val="single"/>
          <w:lang w:val="nl-NL"/>
        </w:rPr>
        <w:t>ocatie</w:t>
      </w:r>
      <w:r>
        <w:rPr>
          <w:b/>
          <w:u w:val="single"/>
          <w:lang w:val="nl-NL"/>
        </w:rPr>
        <w:t xml:space="preserve"> &amp; Agenda</w:t>
      </w:r>
      <w:r w:rsidR="0009109E" w:rsidRPr="00C3432E">
        <w:rPr>
          <w:b/>
          <w:lang w:val="nl-NL"/>
        </w:rPr>
        <w:t xml:space="preserve">: </w:t>
      </w:r>
    </w:p>
    <w:p w:rsidR="0057749E" w:rsidRDefault="0057749E" w:rsidP="005A6E69">
      <w:pPr>
        <w:spacing w:after="0" w:line="240" w:lineRule="auto"/>
        <w:rPr>
          <w:lang w:val="nl-NL"/>
        </w:rPr>
      </w:pPr>
    </w:p>
    <w:p w:rsidR="005A6E69" w:rsidRPr="0057749E" w:rsidRDefault="00FF5443" w:rsidP="005A6E69">
      <w:pPr>
        <w:spacing w:after="0" w:line="240" w:lineRule="auto"/>
        <w:rPr>
          <w:b/>
          <w:lang w:val="nl-NL"/>
        </w:rPr>
      </w:pPr>
      <w:proofErr w:type="spellStart"/>
      <w:r>
        <w:rPr>
          <w:b/>
          <w:lang w:val="nl-NL"/>
        </w:rPr>
        <w:t>Tergooi</w:t>
      </w:r>
      <w:proofErr w:type="spellEnd"/>
      <w:r>
        <w:rPr>
          <w:b/>
          <w:lang w:val="nl-NL"/>
        </w:rPr>
        <w:t xml:space="preserve"> Ziekenhuis</w:t>
      </w:r>
    </w:p>
    <w:p w:rsidR="008A2214" w:rsidRPr="005A6E69" w:rsidRDefault="00FF5443" w:rsidP="005A6E69">
      <w:pPr>
        <w:pStyle w:val="ListParagraph"/>
        <w:numPr>
          <w:ilvl w:val="0"/>
          <w:numId w:val="9"/>
        </w:numPr>
        <w:rPr>
          <w:rStyle w:val="Hyperlink"/>
          <w:color w:val="auto"/>
          <w:u w:val="none"/>
          <w:lang w:val="nl-NL"/>
        </w:rPr>
      </w:pPr>
      <w:r>
        <w:rPr>
          <w:lang w:val="nl-NL"/>
        </w:rPr>
        <w:t>Dinsdag 5 september 2017</w:t>
      </w:r>
      <w:r w:rsidR="00FA66C4" w:rsidRPr="005A6E69">
        <w:rPr>
          <w:lang w:val="nl-NL"/>
        </w:rPr>
        <w:t xml:space="preserve"> </w:t>
      </w:r>
      <w:r w:rsidR="00FA66C4" w:rsidRPr="005A6E69">
        <w:rPr>
          <w:lang w:val="nl-NL"/>
        </w:rPr>
        <w:tab/>
      </w:r>
      <w:r>
        <w:rPr>
          <w:lang w:val="nl-NL"/>
        </w:rPr>
        <w:t xml:space="preserve">Restaurant </w:t>
      </w:r>
      <w:proofErr w:type="spellStart"/>
      <w:r>
        <w:rPr>
          <w:lang w:val="nl-NL"/>
        </w:rPr>
        <w:t>Vlaar</w:t>
      </w:r>
      <w:proofErr w:type="spellEnd"/>
      <w:r>
        <w:rPr>
          <w:lang w:val="nl-NL"/>
        </w:rPr>
        <w:t>, Noordeinde 129, 1243 JL ‘s-Graveland</w:t>
      </w:r>
      <w:r w:rsidR="00805697" w:rsidRPr="005A6E69">
        <w:rPr>
          <w:lang w:val="nl-NL"/>
        </w:rPr>
        <w:t xml:space="preserve">    </w:t>
      </w:r>
      <w:r w:rsidR="00805697" w:rsidRPr="005A6E69">
        <w:rPr>
          <w:lang w:val="nl-NL"/>
        </w:rPr>
        <w:tab/>
      </w:r>
    </w:p>
    <w:p w:rsidR="005A6E69" w:rsidRDefault="005A6E69" w:rsidP="005A6E69">
      <w:pPr>
        <w:pStyle w:val="NoSpacing"/>
        <w:rPr>
          <w:lang w:val="nl-NL"/>
        </w:rPr>
      </w:pPr>
    </w:p>
    <w:p w:rsidR="0057749E" w:rsidRPr="00AF2AA7" w:rsidRDefault="0057749E" w:rsidP="0057749E">
      <w:pPr>
        <w:spacing w:after="0" w:line="240" w:lineRule="auto"/>
        <w:rPr>
          <w:i/>
          <w:lang w:val="nl-NL"/>
        </w:rPr>
      </w:pPr>
      <w:r w:rsidRPr="00AF2AA7">
        <w:rPr>
          <w:i/>
          <w:lang w:val="nl-NL"/>
        </w:rPr>
        <w:t>Agenda:</w:t>
      </w:r>
    </w:p>
    <w:p w:rsidR="00FF5443" w:rsidRPr="00FF5443" w:rsidRDefault="00FF5443" w:rsidP="00FF5443">
      <w:pPr>
        <w:pStyle w:val="NoSpacing"/>
        <w:rPr>
          <w:lang w:val="nl-NL"/>
        </w:rPr>
      </w:pPr>
      <w:r>
        <w:rPr>
          <w:lang w:val="nl-NL"/>
        </w:rPr>
        <w:t>1</w:t>
      </w:r>
      <w:r w:rsidRPr="00FF5443">
        <w:rPr>
          <w:lang w:val="nl-NL"/>
        </w:rPr>
        <w:t xml:space="preserve">8.30 – 19:00 </w:t>
      </w:r>
      <w:r>
        <w:rPr>
          <w:lang w:val="nl-NL"/>
        </w:rPr>
        <w:tab/>
      </w:r>
      <w:r w:rsidRPr="00FF5443">
        <w:rPr>
          <w:lang w:val="nl-NL"/>
        </w:rPr>
        <w:t>Ontvangst, registratie</w:t>
      </w:r>
    </w:p>
    <w:p w:rsidR="00286D53" w:rsidRDefault="00FF5443" w:rsidP="00286D53">
      <w:pPr>
        <w:pStyle w:val="NoSpacing"/>
        <w:rPr>
          <w:lang w:val="nl-NL"/>
        </w:rPr>
      </w:pPr>
      <w:r w:rsidRPr="00FF5443">
        <w:rPr>
          <w:lang w:val="nl-NL"/>
        </w:rPr>
        <w:t xml:space="preserve">19:00 – 19:05 </w:t>
      </w:r>
      <w:r>
        <w:rPr>
          <w:lang w:val="nl-NL"/>
        </w:rPr>
        <w:tab/>
      </w:r>
      <w:r w:rsidRPr="00FF5443">
        <w:rPr>
          <w:lang w:val="nl-NL"/>
        </w:rPr>
        <w:t>Opening voorzitter</w:t>
      </w:r>
    </w:p>
    <w:p w:rsidR="00FF5443" w:rsidRPr="00F52A9C" w:rsidRDefault="00FF5443" w:rsidP="00286D53">
      <w:pPr>
        <w:pStyle w:val="NoSpacing"/>
        <w:rPr>
          <w:lang w:val="nl-NL"/>
        </w:rPr>
      </w:pPr>
      <w:r w:rsidRPr="00F52A9C">
        <w:rPr>
          <w:lang w:val="nl-NL"/>
        </w:rPr>
        <w:t xml:space="preserve">19:05 – 19:35 </w:t>
      </w:r>
      <w:r w:rsidRPr="00F52A9C">
        <w:rPr>
          <w:lang w:val="nl-NL"/>
        </w:rPr>
        <w:tab/>
        <w:t>Dr. C.J. Buskens, “</w:t>
      </w:r>
      <w:proofErr w:type="spellStart"/>
      <w:r w:rsidRPr="00F52A9C">
        <w:rPr>
          <w:lang w:val="nl-NL"/>
        </w:rPr>
        <w:t>Infections</w:t>
      </w:r>
      <w:proofErr w:type="spellEnd"/>
      <w:r w:rsidRPr="00F52A9C">
        <w:rPr>
          <w:lang w:val="nl-NL"/>
        </w:rPr>
        <w:t xml:space="preserve"> </w:t>
      </w:r>
      <w:proofErr w:type="spellStart"/>
      <w:r w:rsidRPr="00F52A9C">
        <w:rPr>
          <w:lang w:val="nl-NL"/>
        </w:rPr>
        <w:t>and</w:t>
      </w:r>
      <w:proofErr w:type="spellEnd"/>
      <w:r w:rsidRPr="00F52A9C">
        <w:rPr>
          <w:lang w:val="nl-NL"/>
        </w:rPr>
        <w:t xml:space="preserve"> </w:t>
      </w:r>
      <w:proofErr w:type="spellStart"/>
      <w:r w:rsidRPr="00F52A9C">
        <w:rPr>
          <w:lang w:val="nl-NL"/>
        </w:rPr>
        <w:t>abscesses</w:t>
      </w:r>
      <w:proofErr w:type="spellEnd"/>
      <w:r w:rsidRPr="00F52A9C">
        <w:rPr>
          <w:lang w:val="nl-NL"/>
        </w:rPr>
        <w:t xml:space="preserve">; </w:t>
      </w:r>
      <w:proofErr w:type="spellStart"/>
      <w:r w:rsidRPr="00F52A9C">
        <w:rPr>
          <w:lang w:val="nl-NL"/>
        </w:rPr>
        <w:t>surgical</w:t>
      </w:r>
      <w:proofErr w:type="spellEnd"/>
      <w:r w:rsidRPr="00F52A9C">
        <w:rPr>
          <w:lang w:val="nl-NL"/>
        </w:rPr>
        <w:t xml:space="preserve"> management of IBD”</w:t>
      </w:r>
      <w:r w:rsidR="00286D53" w:rsidRPr="00F52A9C">
        <w:rPr>
          <w:lang w:val="nl-NL"/>
        </w:rPr>
        <w:t xml:space="preserve">        (Lezing 1)</w:t>
      </w:r>
    </w:p>
    <w:p w:rsidR="00FF5443" w:rsidRPr="00286D53" w:rsidRDefault="00FF5443" w:rsidP="00FF5443">
      <w:pPr>
        <w:pStyle w:val="NoSpacing"/>
        <w:rPr>
          <w:lang w:val="nl-NL"/>
        </w:rPr>
      </w:pPr>
      <w:r w:rsidRPr="00286D53">
        <w:rPr>
          <w:lang w:val="nl-NL"/>
        </w:rPr>
        <w:t xml:space="preserve">19:35 – 19.50 </w:t>
      </w:r>
      <w:r w:rsidRPr="00286D53">
        <w:rPr>
          <w:lang w:val="nl-NL"/>
        </w:rPr>
        <w:tab/>
        <w:t xml:space="preserve">Discussie </w:t>
      </w:r>
    </w:p>
    <w:p w:rsidR="00FF5443" w:rsidRPr="00286D53" w:rsidRDefault="00FF5443" w:rsidP="00FF5443">
      <w:pPr>
        <w:pStyle w:val="NoSpacing"/>
        <w:rPr>
          <w:lang w:val="nl-NL"/>
        </w:rPr>
      </w:pPr>
      <w:r w:rsidRPr="00286D53">
        <w:rPr>
          <w:lang w:val="nl-NL"/>
        </w:rPr>
        <w:t xml:space="preserve">19:50 – 20:15  </w:t>
      </w:r>
      <w:r w:rsidRPr="00286D53">
        <w:rPr>
          <w:lang w:val="nl-NL"/>
        </w:rPr>
        <w:tab/>
        <w:t>Casuïstiek</w:t>
      </w:r>
    </w:p>
    <w:p w:rsidR="00FF5443" w:rsidRPr="00F52A9C" w:rsidRDefault="00FF5443" w:rsidP="00FF5443">
      <w:pPr>
        <w:pStyle w:val="NoSpacing"/>
        <w:rPr>
          <w:lang w:val="nl-NL"/>
        </w:rPr>
      </w:pPr>
      <w:r w:rsidRPr="00286D53">
        <w:rPr>
          <w:lang w:val="nl-NL"/>
        </w:rPr>
        <w:t xml:space="preserve">20:15 – 20:45 </w:t>
      </w:r>
      <w:r w:rsidRPr="00286D53">
        <w:rPr>
          <w:lang w:val="nl-NL"/>
        </w:rPr>
        <w:tab/>
      </w:r>
      <w:proofErr w:type="spellStart"/>
      <w:r w:rsidRPr="00286D53">
        <w:rPr>
          <w:lang w:val="nl-NL"/>
        </w:rPr>
        <w:t>Joline</w:t>
      </w:r>
      <w:proofErr w:type="spellEnd"/>
      <w:r w:rsidRPr="00286D53">
        <w:rPr>
          <w:lang w:val="nl-NL"/>
        </w:rPr>
        <w:t xml:space="preserve"> de Groof, “</w:t>
      </w:r>
      <w:proofErr w:type="spellStart"/>
      <w:r w:rsidRPr="00286D53">
        <w:rPr>
          <w:lang w:val="nl-NL"/>
        </w:rPr>
        <w:t>Medication</w:t>
      </w:r>
      <w:proofErr w:type="spellEnd"/>
      <w:r w:rsidRPr="00286D53">
        <w:rPr>
          <w:lang w:val="nl-NL"/>
        </w:rPr>
        <w:t xml:space="preserve"> or </w:t>
      </w:r>
      <w:proofErr w:type="spellStart"/>
      <w:r w:rsidRPr="00286D53">
        <w:rPr>
          <w:lang w:val="nl-NL"/>
        </w:rPr>
        <w:t>surgery</w:t>
      </w:r>
      <w:proofErr w:type="spellEnd"/>
      <w:r w:rsidRPr="00286D53">
        <w:rPr>
          <w:lang w:val="nl-NL"/>
        </w:rPr>
        <w:t xml:space="preserve">; </w:t>
      </w:r>
      <w:proofErr w:type="spellStart"/>
      <w:r w:rsidRPr="00286D53">
        <w:rPr>
          <w:lang w:val="nl-NL"/>
        </w:rPr>
        <w:t>results</w:t>
      </w:r>
      <w:proofErr w:type="spellEnd"/>
      <w:r w:rsidRPr="00286D53">
        <w:rPr>
          <w:lang w:val="nl-NL"/>
        </w:rPr>
        <w:t xml:space="preserve"> of LIR!C!</w:t>
      </w:r>
      <w:r w:rsidRPr="00F52A9C">
        <w:rPr>
          <w:lang w:val="nl-NL"/>
        </w:rPr>
        <w:t>”</w:t>
      </w:r>
      <w:r w:rsidR="00286D53" w:rsidRPr="00F52A9C">
        <w:rPr>
          <w:lang w:val="nl-NL"/>
        </w:rPr>
        <w:t xml:space="preserve"> </w:t>
      </w:r>
      <w:r w:rsidR="00286D53" w:rsidRPr="00F52A9C">
        <w:rPr>
          <w:lang w:val="nl-NL"/>
        </w:rPr>
        <w:tab/>
        <w:t>(Lezing 2)</w:t>
      </w:r>
    </w:p>
    <w:p w:rsidR="00FF5443" w:rsidRPr="00FF5443" w:rsidRDefault="00FF5443" w:rsidP="00FF5443">
      <w:pPr>
        <w:pStyle w:val="NoSpacing"/>
        <w:rPr>
          <w:lang w:val="nl-NL"/>
        </w:rPr>
      </w:pPr>
      <w:r w:rsidRPr="00FF5443">
        <w:rPr>
          <w:lang w:val="nl-NL"/>
        </w:rPr>
        <w:t xml:space="preserve">20:45 – 21:00 </w:t>
      </w:r>
      <w:r>
        <w:rPr>
          <w:lang w:val="nl-NL"/>
        </w:rPr>
        <w:tab/>
      </w:r>
      <w:r w:rsidRPr="00FF5443">
        <w:rPr>
          <w:lang w:val="nl-NL"/>
        </w:rPr>
        <w:t>Discussie</w:t>
      </w:r>
    </w:p>
    <w:p w:rsidR="00FF5443" w:rsidRPr="00FF5443" w:rsidRDefault="00FF5443" w:rsidP="00FF5443">
      <w:pPr>
        <w:pStyle w:val="NoSpacing"/>
        <w:rPr>
          <w:lang w:val="nl-NL"/>
        </w:rPr>
      </w:pPr>
      <w:r w:rsidRPr="00FF5443">
        <w:rPr>
          <w:lang w:val="nl-NL"/>
        </w:rPr>
        <w:t xml:space="preserve">21:00 – 21.25  </w:t>
      </w:r>
      <w:r>
        <w:rPr>
          <w:lang w:val="nl-NL"/>
        </w:rPr>
        <w:tab/>
      </w:r>
      <w:r w:rsidRPr="00FF5443">
        <w:rPr>
          <w:lang w:val="nl-NL"/>
        </w:rPr>
        <w:t>Casuïstiek</w:t>
      </w:r>
    </w:p>
    <w:p w:rsidR="00D51F91" w:rsidRDefault="00FF5443" w:rsidP="00FF5443">
      <w:pPr>
        <w:pStyle w:val="NoSpacing"/>
        <w:rPr>
          <w:lang w:val="nl-NL"/>
        </w:rPr>
      </w:pPr>
      <w:r w:rsidRPr="00FF5443">
        <w:rPr>
          <w:lang w:val="nl-NL"/>
        </w:rPr>
        <w:t xml:space="preserve">21:25 – 21:30 </w:t>
      </w:r>
      <w:r>
        <w:rPr>
          <w:lang w:val="nl-NL"/>
        </w:rPr>
        <w:tab/>
      </w:r>
      <w:r w:rsidRPr="00FF5443">
        <w:rPr>
          <w:lang w:val="nl-NL"/>
        </w:rPr>
        <w:t>Afsluiting</w:t>
      </w:r>
    </w:p>
    <w:p w:rsidR="00AF2AA7" w:rsidRDefault="00AF2AA7" w:rsidP="004D180B">
      <w:pPr>
        <w:spacing w:after="0" w:line="240" w:lineRule="auto"/>
        <w:rPr>
          <w:b/>
          <w:u w:val="single"/>
          <w:lang w:val="nl-NL"/>
        </w:rPr>
      </w:pPr>
    </w:p>
    <w:p w:rsidR="004D180B" w:rsidRPr="00C3432E" w:rsidRDefault="004D180B" w:rsidP="004D180B">
      <w:pPr>
        <w:spacing w:after="0" w:line="240" w:lineRule="auto"/>
        <w:rPr>
          <w:b/>
          <w:u w:val="single"/>
          <w:lang w:val="nl-NL"/>
        </w:rPr>
      </w:pPr>
      <w:r w:rsidRPr="00C3432E">
        <w:rPr>
          <w:b/>
          <w:u w:val="single"/>
          <w:lang w:val="nl-NL"/>
        </w:rPr>
        <w:t>Doelgroep:</w:t>
      </w:r>
    </w:p>
    <w:p w:rsidR="004D180B" w:rsidRDefault="00FF5443" w:rsidP="004D180B">
      <w:pPr>
        <w:spacing w:after="0" w:line="240" w:lineRule="auto"/>
        <w:rPr>
          <w:lang w:val="nl-NL"/>
        </w:rPr>
      </w:pPr>
      <w:r>
        <w:rPr>
          <w:lang w:val="nl-NL"/>
        </w:rPr>
        <w:t xml:space="preserve">MDL-artsen (en </w:t>
      </w:r>
      <w:proofErr w:type="spellStart"/>
      <w:r>
        <w:rPr>
          <w:lang w:val="nl-NL"/>
        </w:rPr>
        <w:t>i.o</w:t>
      </w:r>
      <w:proofErr w:type="spellEnd"/>
      <w:r>
        <w:rPr>
          <w:lang w:val="nl-NL"/>
        </w:rPr>
        <w:t xml:space="preserve">) </w:t>
      </w:r>
      <w:r>
        <w:rPr>
          <w:lang w:val="nl-NL"/>
        </w:rPr>
        <w:tab/>
      </w:r>
      <w:r>
        <w:rPr>
          <w:lang w:val="nl-NL"/>
        </w:rPr>
        <w:tab/>
      </w:r>
      <w:r>
        <w:rPr>
          <w:lang w:val="nl-NL"/>
        </w:rPr>
        <w:tab/>
      </w:r>
      <w:r w:rsidR="004D180B">
        <w:rPr>
          <w:lang w:val="nl-NL"/>
        </w:rPr>
        <w:t>NVMDL</w:t>
      </w:r>
    </w:p>
    <w:p w:rsidR="00FF5443" w:rsidRDefault="00FF5443" w:rsidP="004D180B">
      <w:pPr>
        <w:spacing w:after="0" w:line="240" w:lineRule="auto"/>
        <w:rPr>
          <w:lang w:val="nl-NL"/>
        </w:rPr>
      </w:pPr>
      <w:r>
        <w:rPr>
          <w:lang w:val="nl-NL"/>
        </w:rPr>
        <w:t>Chirurgen</w:t>
      </w:r>
      <w:r>
        <w:rPr>
          <w:lang w:val="nl-NL"/>
        </w:rPr>
        <w:tab/>
      </w:r>
      <w:r>
        <w:rPr>
          <w:lang w:val="nl-NL"/>
        </w:rPr>
        <w:tab/>
      </w:r>
      <w:r>
        <w:rPr>
          <w:lang w:val="nl-NL"/>
        </w:rPr>
        <w:tab/>
      </w:r>
      <w:r>
        <w:rPr>
          <w:lang w:val="nl-NL"/>
        </w:rPr>
        <w:tab/>
        <w:t>NVVH</w:t>
      </w:r>
    </w:p>
    <w:p w:rsidR="004D180B" w:rsidRDefault="004D180B" w:rsidP="004D180B">
      <w:pPr>
        <w:spacing w:after="0" w:line="240" w:lineRule="auto"/>
        <w:rPr>
          <w:lang w:val="nl-NL"/>
        </w:rPr>
      </w:pPr>
      <w:r>
        <w:rPr>
          <w:lang w:val="nl-NL"/>
        </w:rPr>
        <w:t>MDL/IBD-verpleegkundigen</w:t>
      </w:r>
      <w:r>
        <w:rPr>
          <w:lang w:val="nl-NL"/>
        </w:rPr>
        <w:tab/>
      </w:r>
      <w:r>
        <w:rPr>
          <w:lang w:val="nl-NL"/>
        </w:rPr>
        <w:tab/>
        <w:t>V&amp;VN</w:t>
      </w:r>
    </w:p>
    <w:p w:rsidR="00FF5443" w:rsidRDefault="00FF5443" w:rsidP="004D180B">
      <w:pPr>
        <w:spacing w:after="0" w:line="240" w:lineRule="auto"/>
        <w:rPr>
          <w:lang w:val="nl-NL"/>
        </w:rPr>
      </w:pPr>
      <w:bookmarkStart w:id="2" w:name="_GoBack"/>
      <w:bookmarkEnd w:id="2"/>
    </w:p>
    <w:p w:rsidR="00FF5443" w:rsidRDefault="00FF5443" w:rsidP="004D180B">
      <w:pPr>
        <w:spacing w:after="0" w:line="240" w:lineRule="auto"/>
        <w:rPr>
          <w:lang w:val="nl-NL"/>
        </w:rPr>
      </w:pPr>
      <w:r>
        <w:rPr>
          <w:lang w:val="nl-NL"/>
        </w:rPr>
        <w:t>Het betreft een besloten meeting.</w:t>
      </w:r>
    </w:p>
    <w:p w:rsidR="00805697" w:rsidRDefault="00805697" w:rsidP="00450409">
      <w:pPr>
        <w:spacing w:after="0" w:line="240" w:lineRule="auto"/>
        <w:rPr>
          <w:lang w:val="nl-NL"/>
        </w:rPr>
      </w:pPr>
    </w:p>
    <w:p w:rsidR="00463BA3" w:rsidRDefault="001C30C4" w:rsidP="00450409">
      <w:pPr>
        <w:spacing w:after="0" w:line="240" w:lineRule="auto"/>
        <w:rPr>
          <w:b/>
          <w:u w:val="single"/>
          <w:lang w:val="nl-NL"/>
        </w:rPr>
      </w:pPr>
      <w:r>
        <w:rPr>
          <w:b/>
          <w:u w:val="single"/>
          <w:lang w:val="nl-NL"/>
        </w:rPr>
        <w:t>Relevante CV info:</w:t>
      </w:r>
    </w:p>
    <w:p w:rsidR="001C30C4" w:rsidRPr="00FF5443" w:rsidRDefault="001C30C4" w:rsidP="00450409">
      <w:pPr>
        <w:spacing w:after="0" w:line="240" w:lineRule="auto"/>
        <w:rPr>
          <w:b/>
          <w:u w:val="single"/>
          <w:lang w:val="nl-NL"/>
        </w:rPr>
      </w:pPr>
    </w:p>
    <w:p w:rsidR="00FF5443" w:rsidRPr="007E5517" w:rsidRDefault="00FF5443">
      <w:pPr>
        <w:rPr>
          <w:lang w:val="nl-NL"/>
        </w:rPr>
      </w:pPr>
      <w:r w:rsidRPr="007E5517">
        <w:rPr>
          <w:lang w:val="nl-NL"/>
        </w:rPr>
        <w:t>Dr. C.J. Buskens, MD</w:t>
      </w:r>
    </w:p>
    <w:p w:rsidR="0096283B" w:rsidRPr="007E5517" w:rsidRDefault="0096283B" w:rsidP="0096283B">
      <w:pPr>
        <w:pStyle w:val="ListParagraph"/>
        <w:numPr>
          <w:ilvl w:val="0"/>
          <w:numId w:val="9"/>
        </w:numPr>
        <w:rPr>
          <w:lang w:val="nl-NL"/>
        </w:rPr>
      </w:pPr>
      <w:proofErr w:type="spellStart"/>
      <w:r w:rsidRPr="007E5517">
        <w:rPr>
          <w:lang w:val="nl-NL"/>
        </w:rPr>
        <w:t>Colorectal</w:t>
      </w:r>
      <w:proofErr w:type="spellEnd"/>
      <w:r w:rsidRPr="007E5517">
        <w:rPr>
          <w:lang w:val="nl-NL"/>
        </w:rPr>
        <w:t xml:space="preserve"> </w:t>
      </w:r>
      <w:proofErr w:type="spellStart"/>
      <w:r w:rsidRPr="007E5517">
        <w:rPr>
          <w:lang w:val="nl-NL"/>
        </w:rPr>
        <w:t>Surgeon</w:t>
      </w:r>
      <w:proofErr w:type="spellEnd"/>
      <w:r w:rsidRPr="007E5517">
        <w:rPr>
          <w:lang w:val="nl-NL"/>
        </w:rPr>
        <w:t xml:space="preserve"> – AMC</w:t>
      </w:r>
    </w:p>
    <w:p w:rsidR="0096283B" w:rsidRPr="007E5517" w:rsidRDefault="0096283B" w:rsidP="0096283B">
      <w:pPr>
        <w:pStyle w:val="ListParagraph"/>
        <w:numPr>
          <w:ilvl w:val="1"/>
          <w:numId w:val="9"/>
        </w:numPr>
        <w:rPr>
          <w:lang w:val="nl-NL"/>
        </w:rPr>
      </w:pPr>
      <w:r w:rsidRPr="007E5517">
        <w:rPr>
          <w:lang w:val="nl-NL"/>
        </w:rPr>
        <w:t>Jan 2011 – heden (6 jaar 6 maanden)</w:t>
      </w:r>
    </w:p>
    <w:p w:rsidR="001C30C4" w:rsidRDefault="001C30C4">
      <w:pPr>
        <w:rPr>
          <w:b/>
          <w:u w:val="single"/>
          <w:lang w:val="nl-NL"/>
        </w:rPr>
      </w:pPr>
    </w:p>
    <w:p w:rsidR="00FF5443" w:rsidRPr="007E5517" w:rsidRDefault="00FF5443">
      <w:pPr>
        <w:rPr>
          <w:lang w:val="nl-NL"/>
        </w:rPr>
      </w:pPr>
      <w:r w:rsidRPr="007E5517">
        <w:rPr>
          <w:lang w:val="nl-NL"/>
        </w:rPr>
        <w:t>J. de Groof, MD</w:t>
      </w:r>
    </w:p>
    <w:p w:rsidR="001C30C4" w:rsidRPr="007E5517" w:rsidRDefault="001C30C4" w:rsidP="001C30C4">
      <w:pPr>
        <w:pStyle w:val="ListParagraph"/>
        <w:numPr>
          <w:ilvl w:val="0"/>
          <w:numId w:val="9"/>
        </w:numPr>
        <w:rPr>
          <w:lang w:val="nl-NL"/>
        </w:rPr>
      </w:pPr>
      <w:r w:rsidRPr="007E5517">
        <w:rPr>
          <w:lang w:val="nl-NL"/>
        </w:rPr>
        <w:t xml:space="preserve">LIR!C </w:t>
      </w:r>
      <w:proofErr w:type="spellStart"/>
      <w:r w:rsidRPr="007E5517">
        <w:rPr>
          <w:lang w:val="nl-NL"/>
        </w:rPr>
        <w:t>study</w:t>
      </w:r>
      <w:proofErr w:type="spellEnd"/>
      <w:r w:rsidRPr="007E5517">
        <w:rPr>
          <w:lang w:val="nl-NL"/>
        </w:rPr>
        <w:t xml:space="preserve"> </w:t>
      </w:r>
      <w:proofErr w:type="spellStart"/>
      <w:r w:rsidRPr="007E5517">
        <w:rPr>
          <w:lang w:val="nl-NL"/>
        </w:rPr>
        <w:t>coordinator</w:t>
      </w:r>
      <w:proofErr w:type="spellEnd"/>
    </w:p>
    <w:p w:rsidR="0096283B" w:rsidRPr="007E5517" w:rsidRDefault="00FF5443" w:rsidP="0096283B">
      <w:pPr>
        <w:pStyle w:val="ListParagraph"/>
        <w:numPr>
          <w:ilvl w:val="0"/>
          <w:numId w:val="9"/>
        </w:numPr>
        <w:rPr>
          <w:lang w:val="nl-NL"/>
        </w:rPr>
      </w:pPr>
      <w:proofErr w:type="spellStart"/>
      <w:r w:rsidRPr="007E5517">
        <w:rPr>
          <w:lang w:val="nl-NL"/>
        </w:rPr>
        <w:t>Surgical</w:t>
      </w:r>
      <w:proofErr w:type="spellEnd"/>
      <w:r w:rsidRPr="007E5517">
        <w:rPr>
          <w:lang w:val="nl-NL"/>
        </w:rPr>
        <w:t xml:space="preserve"> resident (ANIOS) – </w:t>
      </w:r>
      <w:proofErr w:type="spellStart"/>
      <w:r w:rsidRPr="007E5517">
        <w:rPr>
          <w:lang w:val="nl-NL"/>
        </w:rPr>
        <w:t>Tergooi</w:t>
      </w:r>
      <w:proofErr w:type="spellEnd"/>
      <w:r w:rsidRPr="007E5517">
        <w:rPr>
          <w:lang w:val="nl-NL"/>
        </w:rPr>
        <w:t xml:space="preserve"> </w:t>
      </w:r>
      <w:r w:rsidRPr="007E5517">
        <w:rPr>
          <w:lang w:val="nl-NL"/>
        </w:rPr>
        <w:tab/>
      </w:r>
    </w:p>
    <w:p w:rsidR="00FF5443" w:rsidRPr="007E5517" w:rsidRDefault="00FF5443" w:rsidP="0096283B">
      <w:pPr>
        <w:pStyle w:val="ListParagraph"/>
        <w:numPr>
          <w:ilvl w:val="1"/>
          <w:numId w:val="9"/>
        </w:numPr>
        <w:rPr>
          <w:lang w:val="nl-NL"/>
        </w:rPr>
      </w:pPr>
      <w:r w:rsidRPr="007E5517">
        <w:rPr>
          <w:lang w:val="nl-NL"/>
        </w:rPr>
        <w:t>mei 2016 – heden (1 jaar 2 maanden)</w:t>
      </w:r>
    </w:p>
    <w:p w:rsidR="0096283B" w:rsidRPr="007E5517" w:rsidRDefault="00FF5443" w:rsidP="0096283B">
      <w:pPr>
        <w:pStyle w:val="ListParagraph"/>
        <w:numPr>
          <w:ilvl w:val="0"/>
          <w:numId w:val="9"/>
        </w:numPr>
      </w:pPr>
      <w:r w:rsidRPr="007E5517">
        <w:t xml:space="preserve">Board </w:t>
      </w:r>
      <w:proofErr w:type="spellStart"/>
      <w:r w:rsidRPr="007E5517">
        <w:t>Memeber</w:t>
      </w:r>
      <w:proofErr w:type="spellEnd"/>
      <w:r w:rsidRPr="007E5517">
        <w:t xml:space="preserve"> Medical Business Projects – </w:t>
      </w:r>
      <w:proofErr w:type="spellStart"/>
      <w:r w:rsidRPr="007E5517">
        <w:t>Stichting</w:t>
      </w:r>
      <w:proofErr w:type="spellEnd"/>
      <w:r w:rsidRPr="007E5517">
        <w:t xml:space="preserve"> Medical Business</w:t>
      </w:r>
      <w:r w:rsidRPr="007E5517">
        <w:tab/>
      </w:r>
      <w:proofErr w:type="spellStart"/>
      <w:r w:rsidRPr="007E5517">
        <w:t>juni</w:t>
      </w:r>
      <w:proofErr w:type="spellEnd"/>
      <w:r w:rsidRPr="007E5517">
        <w:t xml:space="preserve"> 2015 </w:t>
      </w:r>
    </w:p>
    <w:p w:rsidR="00FF5443" w:rsidRPr="007E5517" w:rsidRDefault="00FF5443" w:rsidP="0096283B">
      <w:pPr>
        <w:pStyle w:val="ListParagraph"/>
        <w:numPr>
          <w:ilvl w:val="1"/>
          <w:numId w:val="9"/>
        </w:numPr>
      </w:pPr>
      <w:proofErr w:type="spellStart"/>
      <w:r w:rsidRPr="007E5517">
        <w:t>heden</w:t>
      </w:r>
      <w:proofErr w:type="spellEnd"/>
      <w:r w:rsidRPr="007E5517">
        <w:t xml:space="preserve"> (2 </w:t>
      </w:r>
      <w:proofErr w:type="spellStart"/>
      <w:r w:rsidRPr="007E5517">
        <w:t>jaar</w:t>
      </w:r>
      <w:proofErr w:type="spellEnd"/>
      <w:r w:rsidRPr="007E5517">
        <w:t xml:space="preserve"> 1 </w:t>
      </w:r>
      <w:proofErr w:type="spellStart"/>
      <w:r w:rsidRPr="007E5517">
        <w:t>maand</w:t>
      </w:r>
      <w:proofErr w:type="spellEnd"/>
      <w:r w:rsidRPr="007E5517">
        <w:t>)</w:t>
      </w:r>
    </w:p>
    <w:p w:rsidR="0096283B" w:rsidRPr="007E5517" w:rsidRDefault="00FF5443" w:rsidP="0096283B">
      <w:pPr>
        <w:pStyle w:val="ListParagraph"/>
        <w:numPr>
          <w:ilvl w:val="0"/>
          <w:numId w:val="9"/>
        </w:numPr>
      </w:pPr>
      <w:r w:rsidRPr="007E5517">
        <w:t xml:space="preserve">Clinical </w:t>
      </w:r>
      <w:proofErr w:type="spellStart"/>
      <w:r w:rsidRPr="007E5517">
        <w:t>attachement</w:t>
      </w:r>
      <w:proofErr w:type="spellEnd"/>
      <w:r w:rsidRPr="007E5517">
        <w:t xml:space="preserve"> Department of Colorectal Surgery – St. Vincent’s University Hospital </w:t>
      </w:r>
    </w:p>
    <w:p w:rsidR="00FF5443" w:rsidRPr="007E5517" w:rsidRDefault="00FF5443" w:rsidP="0096283B">
      <w:pPr>
        <w:pStyle w:val="ListParagraph"/>
        <w:numPr>
          <w:ilvl w:val="1"/>
          <w:numId w:val="9"/>
        </w:numPr>
      </w:pPr>
      <w:proofErr w:type="spellStart"/>
      <w:r w:rsidRPr="007E5517">
        <w:lastRenderedPageBreak/>
        <w:t>mei</w:t>
      </w:r>
      <w:proofErr w:type="spellEnd"/>
      <w:r w:rsidRPr="007E5517">
        <w:t xml:space="preserve"> 2017 – </w:t>
      </w:r>
      <w:proofErr w:type="spellStart"/>
      <w:r w:rsidRPr="007E5517">
        <w:t>mei</w:t>
      </w:r>
      <w:proofErr w:type="spellEnd"/>
      <w:r w:rsidRPr="007E5517">
        <w:t xml:space="preserve"> 2017 (1 </w:t>
      </w:r>
      <w:proofErr w:type="spellStart"/>
      <w:r w:rsidRPr="007E5517">
        <w:t>maand</w:t>
      </w:r>
      <w:proofErr w:type="spellEnd"/>
      <w:r w:rsidRPr="007E5517">
        <w:t>)</w:t>
      </w:r>
    </w:p>
    <w:p w:rsidR="00FF5443" w:rsidRPr="007E5517" w:rsidRDefault="00FF5443" w:rsidP="0096283B">
      <w:pPr>
        <w:pStyle w:val="ListParagraph"/>
        <w:numPr>
          <w:ilvl w:val="0"/>
          <w:numId w:val="9"/>
        </w:numPr>
      </w:pPr>
      <w:r w:rsidRPr="007E5517">
        <w:t xml:space="preserve">PhD Fellow, Department of surgery and department of gastroenterology &amp; </w:t>
      </w:r>
      <w:proofErr w:type="spellStart"/>
      <w:r w:rsidRPr="007E5517">
        <w:t>Hepatology</w:t>
      </w:r>
      <w:proofErr w:type="spellEnd"/>
    </w:p>
    <w:p w:rsidR="0096283B" w:rsidRPr="007E5517" w:rsidRDefault="0096283B" w:rsidP="0096283B">
      <w:pPr>
        <w:pStyle w:val="ListParagraph"/>
        <w:numPr>
          <w:ilvl w:val="1"/>
          <w:numId w:val="9"/>
        </w:numPr>
      </w:pPr>
      <w:proofErr w:type="spellStart"/>
      <w:r w:rsidRPr="007E5517">
        <w:t>mei</w:t>
      </w:r>
      <w:proofErr w:type="spellEnd"/>
      <w:r w:rsidRPr="007E5517">
        <w:t xml:space="preserve"> 2013 – </w:t>
      </w:r>
      <w:proofErr w:type="spellStart"/>
      <w:r w:rsidRPr="007E5517">
        <w:t>mei</w:t>
      </w:r>
      <w:proofErr w:type="spellEnd"/>
      <w:r w:rsidRPr="007E5517">
        <w:t xml:space="preserve"> 2017 (4 </w:t>
      </w:r>
      <w:proofErr w:type="spellStart"/>
      <w:r w:rsidRPr="007E5517">
        <w:t>jaar</w:t>
      </w:r>
      <w:proofErr w:type="spellEnd"/>
      <w:r w:rsidRPr="007E5517">
        <w:t xml:space="preserve"> 1 </w:t>
      </w:r>
      <w:proofErr w:type="spellStart"/>
      <w:r w:rsidRPr="007E5517">
        <w:t>maand</w:t>
      </w:r>
      <w:proofErr w:type="spellEnd"/>
      <w:r w:rsidRPr="007E5517">
        <w:t>)</w:t>
      </w:r>
    </w:p>
    <w:p w:rsidR="00FF5443" w:rsidRPr="00FF5443" w:rsidRDefault="00FF5443">
      <w:pPr>
        <w:rPr>
          <w:b/>
          <w:u w:val="single"/>
          <w:lang w:val="nl-NL"/>
        </w:rPr>
      </w:pPr>
    </w:p>
    <w:p w:rsidR="00FF5443" w:rsidRDefault="00FF5443">
      <w:pPr>
        <w:rPr>
          <w:b/>
          <w:u w:val="single"/>
          <w:lang w:val="nl-NL"/>
        </w:rPr>
      </w:pPr>
    </w:p>
    <w:p w:rsidR="00F52A9C" w:rsidRDefault="00F52A9C">
      <w:pPr>
        <w:rPr>
          <w:b/>
          <w:u w:val="single"/>
          <w:lang w:val="nl-NL"/>
        </w:rPr>
      </w:pPr>
      <w:r>
        <w:rPr>
          <w:b/>
          <w:u w:val="single"/>
          <w:lang w:val="nl-NL"/>
        </w:rPr>
        <w:t>Additionele informatie V&amp;VN;</w:t>
      </w:r>
    </w:p>
    <w:p w:rsidR="00F52A9C" w:rsidRDefault="00F52A9C">
      <w:pPr>
        <w:rPr>
          <w:lang w:val="nl-NL"/>
        </w:rPr>
      </w:pPr>
      <w:r w:rsidRPr="001830F7">
        <w:rPr>
          <w:lang w:val="nl-NL"/>
        </w:rPr>
        <w:t>De wetenschappelijke kwaliteit van de scholing wordt gewaarborgd door enerzijds de informatie die wordt gedeeld met de deelnemers en anderzijds door de sprekers van de avond. De scholing bevat wetenschappelijke informatie afkomstig uit verschillende bronnen: Naast vigerende richtlijnen van</w:t>
      </w:r>
      <w:r>
        <w:rPr>
          <w:lang w:val="nl-NL"/>
        </w:rPr>
        <w:t xml:space="preserve"> CBO en ECCO, zal gezien de</w:t>
      </w:r>
      <w:r w:rsidRPr="001830F7">
        <w:rPr>
          <w:lang w:val="nl-NL"/>
        </w:rPr>
        <w:t xml:space="preserve"> actuele onderwerpen nadruk liggen op informatie uit recente literatuur en expert</w:t>
      </w:r>
      <w:r>
        <w:rPr>
          <w:lang w:val="nl-NL"/>
        </w:rPr>
        <w:t xml:space="preserve">ise van </w:t>
      </w:r>
      <w:r w:rsidRPr="001830F7">
        <w:rPr>
          <w:lang w:val="nl-NL"/>
        </w:rPr>
        <w:t xml:space="preserve"> </w:t>
      </w:r>
      <w:proofErr w:type="spellStart"/>
      <w:r>
        <w:rPr>
          <w:lang w:val="nl-NL"/>
        </w:rPr>
        <w:t>dr</w:t>
      </w:r>
      <w:proofErr w:type="spellEnd"/>
      <w:r>
        <w:rPr>
          <w:lang w:val="nl-NL"/>
        </w:rPr>
        <w:t xml:space="preserve"> Buskens en </w:t>
      </w:r>
      <w:proofErr w:type="spellStart"/>
      <w:r>
        <w:rPr>
          <w:lang w:val="nl-NL"/>
        </w:rPr>
        <w:t>dr</w:t>
      </w:r>
      <w:proofErr w:type="spellEnd"/>
      <w:r>
        <w:rPr>
          <w:lang w:val="nl-NL"/>
        </w:rPr>
        <w:t xml:space="preserve"> De Groof. </w:t>
      </w:r>
      <w:r w:rsidRPr="001830F7">
        <w:rPr>
          <w:lang w:val="nl-NL"/>
        </w:rPr>
        <w:t>Middels deze informatie wordt een update gegeven wat betreft status</w:t>
      </w:r>
      <w:r>
        <w:rPr>
          <w:lang w:val="nl-NL"/>
        </w:rPr>
        <w:t xml:space="preserve"> en plaats in de kliniek van onderwerpen op de agenda.</w:t>
      </w:r>
    </w:p>
    <w:p w:rsidR="00F52A9C" w:rsidRPr="001830F7" w:rsidRDefault="00F52A9C" w:rsidP="00F52A9C">
      <w:pPr>
        <w:pStyle w:val="NoSpacing"/>
        <w:rPr>
          <w:lang w:val="nl-NL"/>
        </w:rPr>
      </w:pPr>
      <w:r w:rsidRPr="001830F7">
        <w:rPr>
          <w:lang w:val="nl-NL"/>
        </w:rPr>
        <w:t xml:space="preserve">Tevens wordt casuïstiek besproken om situaties uit de praktijk te reflecteren aan hetgeen besproken wordt, en kan er collegiaal advies worden uitgewisseld.  </w:t>
      </w:r>
    </w:p>
    <w:p w:rsidR="00F52A9C" w:rsidRDefault="00F52A9C">
      <w:pPr>
        <w:rPr>
          <w:b/>
          <w:u w:val="single"/>
          <w:lang w:val="nl-NL"/>
        </w:rPr>
      </w:pPr>
    </w:p>
    <w:p w:rsidR="00F52A9C" w:rsidRDefault="00F52A9C" w:rsidP="00F52A9C">
      <w:pPr>
        <w:pStyle w:val="NoSpacing"/>
        <w:rPr>
          <w:lang w:val="nl-NL"/>
        </w:rPr>
      </w:pPr>
      <w:r>
        <w:rPr>
          <w:lang w:val="nl-NL"/>
        </w:rPr>
        <w:t>Scholing is gebaseerd op volgende informatie:</w:t>
      </w:r>
    </w:p>
    <w:p w:rsidR="00B80270" w:rsidRPr="00B80270" w:rsidRDefault="00B80270" w:rsidP="00B80270">
      <w:pPr>
        <w:pStyle w:val="ListParagraph"/>
        <w:numPr>
          <w:ilvl w:val="0"/>
          <w:numId w:val="17"/>
        </w:numPr>
        <w:rPr>
          <w:lang w:val="nl-NL"/>
        </w:rPr>
      </w:pPr>
      <w:r w:rsidRPr="00B80270">
        <w:rPr>
          <w:lang w:val="nl-NL"/>
        </w:rPr>
        <w:t>Expert opinie van sprekers</w:t>
      </w:r>
    </w:p>
    <w:p w:rsidR="00F52A9C" w:rsidRPr="00B80270" w:rsidRDefault="00F52A9C" w:rsidP="00B80270">
      <w:pPr>
        <w:pStyle w:val="ListParagraph"/>
        <w:numPr>
          <w:ilvl w:val="0"/>
          <w:numId w:val="17"/>
        </w:numPr>
        <w:rPr>
          <w:lang w:val="nl-NL"/>
        </w:rPr>
      </w:pPr>
      <w:r w:rsidRPr="00B80270">
        <w:rPr>
          <w:lang w:val="nl-NL"/>
        </w:rPr>
        <w:t>Vigerende richtlijnen</w:t>
      </w:r>
    </w:p>
    <w:p w:rsidR="00B80270" w:rsidRDefault="00F52A9C" w:rsidP="00B80270">
      <w:pPr>
        <w:pStyle w:val="ListParagraph"/>
        <w:numPr>
          <w:ilvl w:val="0"/>
          <w:numId w:val="17"/>
        </w:numPr>
      </w:pPr>
      <w:r w:rsidRPr="007A6CF7">
        <w:t xml:space="preserve">Recent </w:t>
      </w:r>
      <w:proofErr w:type="spellStart"/>
      <w:r w:rsidRPr="007A6CF7">
        <w:t>gepubliceerde</w:t>
      </w:r>
      <w:proofErr w:type="spellEnd"/>
      <w:r w:rsidRPr="007A6CF7">
        <w:t xml:space="preserve"> </w:t>
      </w:r>
      <w:proofErr w:type="spellStart"/>
      <w:r w:rsidRPr="007A6CF7">
        <w:t>literatuur</w:t>
      </w:r>
      <w:proofErr w:type="spellEnd"/>
      <w:r w:rsidRPr="007A6CF7">
        <w:t xml:space="preserve">; </w:t>
      </w:r>
      <w:proofErr w:type="spellStart"/>
      <w:r w:rsidRPr="007A6CF7">
        <w:t>waaronder</w:t>
      </w:r>
      <w:proofErr w:type="spellEnd"/>
      <w:r w:rsidRPr="007A6CF7">
        <w:t>:</w:t>
      </w:r>
    </w:p>
    <w:p w:rsidR="00F52A9C" w:rsidRPr="00B80270" w:rsidRDefault="007A6CF7" w:rsidP="00B80270">
      <w:pPr>
        <w:pStyle w:val="ListParagraph"/>
        <w:numPr>
          <w:ilvl w:val="1"/>
          <w:numId w:val="17"/>
        </w:numPr>
        <w:rPr>
          <w:lang w:val="en"/>
        </w:rPr>
      </w:pPr>
      <w:r w:rsidRPr="00B80270">
        <w:rPr>
          <w:lang w:val="en"/>
        </w:rPr>
        <w:t xml:space="preserve">Resultaten van de LIR!C-trial; </w:t>
      </w:r>
      <w:r w:rsidR="00F52A9C" w:rsidRPr="00B80270">
        <w:rPr>
          <w:lang w:val="en"/>
        </w:rPr>
        <w:t>Laparoscopic ileocolic resection versus infliximab treatment of distal ileitis in Crohn's disease: a randomized multicenter trial (LIR!C-trial); BMC Surg. 2008; 8:15</w:t>
      </w:r>
    </w:p>
    <w:p w:rsidR="007A6CF7" w:rsidRPr="00B80270" w:rsidRDefault="00B80270" w:rsidP="00B80270">
      <w:pPr>
        <w:pStyle w:val="ListParagraph"/>
        <w:numPr>
          <w:ilvl w:val="1"/>
          <w:numId w:val="17"/>
        </w:numPr>
        <w:rPr>
          <w:lang w:val="en"/>
        </w:rPr>
      </w:pPr>
      <w:r w:rsidRPr="00B80270">
        <w:rPr>
          <w:lang w:val="en"/>
        </w:rPr>
        <w:t>Abdominal abscess in Crohn's disease: multidisciplinary management. Dig.Dis. 2014;32</w:t>
      </w:r>
    </w:p>
    <w:p w:rsidR="00F52A9C" w:rsidRPr="00B80270" w:rsidRDefault="00F52A9C">
      <w:pPr>
        <w:rPr>
          <w:b/>
          <w:u w:val="single"/>
        </w:rPr>
      </w:pPr>
    </w:p>
    <w:sectPr w:rsidR="00F52A9C" w:rsidRPr="00B802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C89"/>
    <w:multiLevelType w:val="hybridMultilevel"/>
    <w:tmpl w:val="EC3C6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23049"/>
    <w:multiLevelType w:val="hybridMultilevel"/>
    <w:tmpl w:val="330A7356"/>
    <w:lvl w:ilvl="0" w:tplc="380A44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1220A"/>
    <w:multiLevelType w:val="hybridMultilevel"/>
    <w:tmpl w:val="85881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87FAD"/>
    <w:multiLevelType w:val="hybridMultilevel"/>
    <w:tmpl w:val="74102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518BC"/>
    <w:multiLevelType w:val="hybridMultilevel"/>
    <w:tmpl w:val="D7FA2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0662B"/>
    <w:multiLevelType w:val="hybridMultilevel"/>
    <w:tmpl w:val="9470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A2CBF"/>
    <w:multiLevelType w:val="hybridMultilevel"/>
    <w:tmpl w:val="C3DE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875B29"/>
    <w:multiLevelType w:val="hybridMultilevel"/>
    <w:tmpl w:val="BEA42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1C20D2D"/>
    <w:multiLevelType w:val="hybridMultilevel"/>
    <w:tmpl w:val="26828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F771E4"/>
    <w:multiLevelType w:val="hybridMultilevel"/>
    <w:tmpl w:val="CCF0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21617B"/>
    <w:multiLevelType w:val="hybridMultilevel"/>
    <w:tmpl w:val="EFE6DF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24810B4"/>
    <w:multiLevelType w:val="hybridMultilevel"/>
    <w:tmpl w:val="2438ED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C801FA2"/>
    <w:multiLevelType w:val="hybridMultilevel"/>
    <w:tmpl w:val="9DFE8EBA"/>
    <w:lvl w:ilvl="0" w:tplc="380A44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5A7833"/>
    <w:multiLevelType w:val="hybridMultilevel"/>
    <w:tmpl w:val="3B50D5D6"/>
    <w:lvl w:ilvl="0" w:tplc="19926CE2">
      <w:start w:val="1"/>
      <w:numFmt w:val="decimal"/>
      <w:lvlText w:val="%1."/>
      <w:lvlJc w:val="left"/>
      <w:pPr>
        <w:tabs>
          <w:tab w:val="num" w:pos="720"/>
        </w:tabs>
        <w:ind w:left="720" w:hanging="360"/>
      </w:pPr>
    </w:lvl>
    <w:lvl w:ilvl="1" w:tplc="94DC3E5E" w:tentative="1">
      <w:start w:val="1"/>
      <w:numFmt w:val="decimal"/>
      <w:lvlText w:val="%2."/>
      <w:lvlJc w:val="left"/>
      <w:pPr>
        <w:tabs>
          <w:tab w:val="num" w:pos="1440"/>
        </w:tabs>
        <w:ind w:left="1440" w:hanging="360"/>
      </w:pPr>
    </w:lvl>
    <w:lvl w:ilvl="2" w:tplc="09C2D586" w:tentative="1">
      <w:start w:val="1"/>
      <w:numFmt w:val="decimal"/>
      <w:lvlText w:val="%3."/>
      <w:lvlJc w:val="left"/>
      <w:pPr>
        <w:tabs>
          <w:tab w:val="num" w:pos="2160"/>
        </w:tabs>
        <w:ind w:left="2160" w:hanging="360"/>
      </w:pPr>
    </w:lvl>
    <w:lvl w:ilvl="3" w:tplc="18EC5C78" w:tentative="1">
      <w:start w:val="1"/>
      <w:numFmt w:val="decimal"/>
      <w:lvlText w:val="%4."/>
      <w:lvlJc w:val="left"/>
      <w:pPr>
        <w:tabs>
          <w:tab w:val="num" w:pos="2880"/>
        </w:tabs>
        <w:ind w:left="2880" w:hanging="360"/>
      </w:pPr>
    </w:lvl>
    <w:lvl w:ilvl="4" w:tplc="C0E83B02" w:tentative="1">
      <w:start w:val="1"/>
      <w:numFmt w:val="decimal"/>
      <w:lvlText w:val="%5."/>
      <w:lvlJc w:val="left"/>
      <w:pPr>
        <w:tabs>
          <w:tab w:val="num" w:pos="3600"/>
        </w:tabs>
        <w:ind w:left="3600" w:hanging="360"/>
      </w:pPr>
    </w:lvl>
    <w:lvl w:ilvl="5" w:tplc="2DEE7118" w:tentative="1">
      <w:start w:val="1"/>
      <w:numFmt w:val="decimal"/>
      <w:lvlText w:val="%6."/>
      <w:lvlJc w:val="left"/>
      <w:pPr>
        <w:tabs>
          <w:tab w:val="num" w:pos="4320"/>
        </w:tabs>
        <w:ind w:left="4320" w:hanging="360"/>
      </w:pPr>
    </w:lvl>
    <w:lvl w:ilvl="6" w:tplc="348E7440" w:tentative="1">
      <w:start w:val="1"/>
      <w:numFmt w:val="decimal"/>
      <w:lvlText w:val="%7."/>
      <w:lvlJc w:val="left"/>
      <w:pPr>
        <w:tabs>
          <w:tab w:val="num" w:pos="5040"/>
        </w:tabs>
        <w:ind w:left="5040" w:hanging="360"/>
      </w:pPr>
    </w:lvl>
    <w:lvl w:ilvl="7" w:tplc="3B6ABFC0" w:tentative="1">
      <w:start w:val="1"/>
      <w:numFmt w:val="decimal"/>
      <w:lvlText w:val="%8."/>
      <w:lvlJc w:val="left"/>
      <w:pPr>
        <w:tabs>
          <w:tab w:val="num" w:pos="5760"/>
        </w:tabs>
        <w:ind w:left="5760" w:hanging="360"/>
      </w:pPr>
    </w:lvl>
    <w:lvl w:ilvl="8" w:tplc="C1C2A982" w:tentative="1">
      <w:start w:val="1"/>
      <w:numFmt w:val="decimal"/>
      <w:lvlText w:val="%9."/>
      <w:lvlJc w:val="left"/>
      <w:pPr>
        <w:tabs>
          <w:tab w:val="num" w:pos="6480"/>
        </w:tabs>
        <w:ind w:left="6480" w:hanging="360"/>
      </w:pPr>
    </w:lvl>
  </w:abstractNum>
  <w:abstractNum w:abstractNumId="14">
    <w:nsid w:val="5CC83761"/>
    <w:multiLevelType w:val="hybridMultilevel"/>
    <w:tmpl w:val="14742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F5B29"/>
    <w:multiLevelType w:val="hybridMultilevel"/>
    <w:tmpl w:val="673CF292"/>
    <w:lvl w:ilvl="0" w:tplc="380A44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182941"/>
    <w:multiLevelType w:val="hybridMultilevel"/>
    <w:tmpl w:val="36D01A36"/>
    <w:lvl w:ilvl="0" w:tplc="72F0D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10"/>
  </w:num>
  <w:num w:numId="5">
    <w:abstractNumId w:val="14"/>
  </w:num>
  <w:num w:numId="6">
    <w:abstractNumId w:val="5"/>
  </w:num>
  <w:num w:numId="7">
    <w:abstractNumId w:val="11"/>
  </w:num>
  <w:num w:numId="8">
    <w:abstractNumId w:val="6"/>
  </w:num>
  <w:num w:numId="9">
    <w:abstractNumId w:val="4"/>
  </w:num>
  <w:num w:numId="10">
    <w:abstractNumId w:val="3"/>
  </w:num>
  <w:num w:numId="11">
    <w:abstractNumId w:val="15"/>
  </w:num>
  <w:num w:numId="12">
    <w:abstractNumId w:val="1"/>
  </w:num>
  <w:num w:numId="13">
    <w:abstractNumId w:val="12"/>
  </w:num>
  <w:num w:numId="14">
    <w:abstractNumId w:val="16"/>
  </w:num>
  <w:num w:numId="15">
    <w:abstractNumId w:val="13"/>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0F7"/>
    <w:rsid w:val="00017C98"/>
    <w:rsid w:val="00035787"/>
    <w:rsid w:val="00047678"/>
    <w:rsid w:val="000538B0"/>
    <w:rsid w:val="0009109E"/>
    <w:rsid w:val="000A2AD9"/>
    <w:rsid w:val="000F15DD"/>
    <w:rsid w:val="000F56D8"/>
    <w:rsid w:val="00101385"/>
    <w:rsid w:val="001830F7"/>
    <w:rsid w:val="001B7283"/>
    <w:rsid w:val="001C30C4"/>
    <w:rsid w:val="0024294A"/>
    <w:rsid w:val="00286D53"/>
    <w:rsid w:val="002A1DD7"/>
    <w:rsid w:val="002B77FA"/>
    <w:rsid w:val="002C5C7D"/>
    <w:rsid w:val="002E38BF"/>
    <w:rsid w:val="0032738A"/>
    <w:rsid w:val="003B262B"/>
    <w:rsid w:val="003C0110"/>
    <w:rsid w:val="003C7C5D"/>
    <w:rsid w:val="00426787"/>
    <w:rsid w:val="00435E54"/>
    <w:rsid w:val="00450409"/>
    <w:rsid w:val="00463BA3"/>
    <w:rsid w:val="004D180B"/>
    <w:rsid w:val="004D1D48"/>
    <w:rsid w:val="004E7C91"/>
    <w:rsid w:val="0050178E"/>
    <w:rsid w:val="005174CC"/>
    <w:rsid w:val="0052385C"/>
    <w:rsid w:val="0057749E"/>
    <w:rsid w:val="005A6E69"/>
    <w:rsid w:val="00652B3F"/>
    <w:rsid w:val="006D313A"/>
    <w:rsid w:val="006F442E"/>
    <w:rsid w:val="007500F7"/>
    <w:rsid w:val="007647DE"/>
    <w:rsid w:val="00780C87"/>
    <w:rsid w:val="007A6CF7"/>
    <w:rsid w:val="007E5517"/>
    <w:rsid w:val="00805697"/>
    <w:rsid w:val="00871337"/>
    <w:rsid w:val="00884677"/>
    <w:rsid w:val="008A2214"/>
    <w:rsid w:val="008F0713"/>
    <w:rsid w:val="00914AF9"/>
    <w:rsid w:val="00930E48"/>
    <w:rsid w:val="0096283B"/>
    <w:rsid w:val="009807D9"/>
    <w:rsid w:val="00A70D92"/>
    <w:rsid w:val="00AD2F19"/>
    <w:rsid w:val="00AF2AA7"/>
    <w:rsid w:val="00AF5C35"/>
    <w:rsid w:val="00B14C57"/>
    <w:rsid w:val="00B25CA3"/>
    <w:rsid w:val="00B550D6"/>
    <w:rsid w:val="00B60F2C"/>
    <w:rsid w:val="00B80270"/>
    <w:rsid w:val="00BC7557"/>
    <w:rsid w:val="00C079CE"/>
    <w:rsid w:val="00C3432E"/>
    <w:rsid w:val="00C5436E"/>
    <w:rsid w:val="00C62908"/>
    <w:rsid w:val="00C855F0"/>
    <w:rsid w:val="00C86775"/>
    <w:rsid w:val="00CD39B8"/>
    <w:rsid w:val="00CD5B33"/>
    <w:rsid w:val="00D10FE2"/>
    <w:rsid w:val="00D3680F"/>
    <w:rsid w:val="00D509C8"/>
    <w:rsid w:val="00D51F91"/>
    <w:rsid w:val="00D97D86"/>
    <w:rsid w:val="00DC047F"/>
    <w:rsid w:val="00DD664A"/>
    <w:rsid w:val="00DE6876"/>
    <w:rsid w:val="00F34F38"/>
    <w:rsid w:val="00F52A9C"/>
    <w:rsid w:val="00F865AF"/>
    <w:rsid w:val="00FA66C4"/>
    <w:rsid w:val="00FA7A15"/>
    <w:rsid w:val="00FD03C7"/>
    <w:rsid w:val="00FD3ADD"/>
    <w:rsid w:val="00FF086A"/>
    <w:rsid w:val="00FF5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2214"/>
    <w:pPr>
      <w:spacing w:after="0" w:line="240" w:lineRule="auto"/>
    </w:pPr>
  </w:style>
  <w:style w:type="paragraph" w:styleId="ListParagraph">
    <w:name w:val="List Paragraph"/>
    <w:basedOn w:val="Normal"/>
    <w:uiPriority w:val="34"/>
    <w:qFormat/>
    <w:rsid w:val="00017C98"/>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047678"/>
    <w:rPr>
      <w:color w:val="0000FF"/>
      <w:u w:val="single"/>
    </w:rPr>
  </w:style>
  <w:style w:type="table" w:styleId="TableGrid">
    <w:name w:val="Table Grid"/>
    <w:basedOn w:val="TableNormal"/>
    <w:uiPriority w:val="59"/>
    <w:rsid w:val="00FA66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35787"/>
    <w:pPr>
      <w:spacing w:after="10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51F91"/>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semiHidden/>
    <w:rsid w:val="00D51F91"/>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2214"/>
    <w:pPr>
      <w:spacing w:after="0" w:line="240" w:lineRule="auto"/>
    </w:pPr>
  </w:style>
  <w:style w:type="paragraph" w:styleId="ListParagraph">
    <w:name w:val="List Paragraph"/>
    <w:basedOn w:val="Normal"/>
    <w:uiPriority w:val="34"/>
    <w:qFormat/>
    <w:rsid w:val="00017C98"/>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047678"/>
    <w:rPr>
      <w:color w:val="0000FF"/>
      <w:u w:val="single"/>
    </w:rPr>
  </w:style>
  <w:style w:type="table" w:styleId="TableGrid">
    <w:name w:val="Table Grid"/>
    <w:basedOn w:val="TableNormal"/>
    <w:uiPriority w:val="59"/>
    <w:rsid w:val="00FA66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35787"/>
    <w:pPr>
      <w:spacing w:after="10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51F91"/>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semiHidden/>
    <w:rsid w:val="00D51F9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83242">
      <w:bodyDiv w:val="1"/>
      <w:marLeft w:val="0"/>
      <w:marRight w:val="0"/>
      <w:marTop w:val="0"/>
      <w:marBottom w:val="0"/>
      <w:divBdr>
        <w:top w:val="none" w:sz="0" w:space="0" w:color="auto"/>
        <w:left w:val="none" w:sz="0" w:space="0" w:color="auto"/>
        <w:bottom w:val="none" w:sz="0" w:space="0" w:color="auto"/>
        <w:right w:val="none" w:sz="0" w:space="0" w:color="auto"/>
      </w:divBdr>
    </w:div>
    <w:div w:id="617417490">
      <w:bodyDiv w:val="1"/>
      <w:marLeft w:val="0"/>
      <w:marRight w:val="0"/>
      <w:marTop w:val="0"/>
      <w:marBottom w:val="0"/>
      <w:divBdr>
        <w:top w:val="none" w:sz="0" w:space="0" w:color="auto"/>
        <w:left w:val="none" w:sz="0" w:space="0" w:color="auto"/>
        <w:bottom w:val="none" w:sz="0" w:space="0" w:color="auto"/>
        <w:right w:val="none" w:sz="0" w:space="0" w:color="auto"/>
      </w:divBdr>
      <w:divsChild>
        <w:div w:id="1385833741">
          <w:marLeft w:val="0"/>
          <w:marRight w:val="0"/>
          <w:marTop w:val="0"/>
          <w:marBottom w:val="0"/>
          <w:divBdr>
            <w:top w:val="none" w:sz="0" w:space="0" w:color="auto"/>
            <w:left w:val="dashed" w:sz="6" w:space="0" w:color="CCCCCC"/>
            <w:bottom w:val="none" w:sz="0" w:space="0" w:color="auto"/>
            <w:right w:val="none" w:sz="0" w:space="0" w:color="auto"/>
          </w:divBdr>
        </w:div>
      </w:divsChild>
    </w:div>
    <w:div w:id="763306306">
      <w:bodyDiv w:val="1"/>
      <w:marLeft w:val="0"/>
      <w:marRight w:val="0"/>
      <w:marTop w:val="0"/>
      <w:marBottom w:val="0"/>
      <w:divBdr>
        <w:top w:val="none" w:sz="0" w:space="0" w:color="auto"/>
        <w:left w:val="none" w:sz="0" w:space="0" w:color="auto"/>
        <w:bottom w:val="none" w:sz="0" w:space="0" w:color="auto"/>
        <w:right w:val="none" w:sz="0" w:space="0" w:color="auto"/>
      </w:divBdr>
    </w:div>
    <w:div w:id="836117399">
      <w:bodyDiv w:val="1"/>
      <w:marLeft w:val="0"/>
      <w:marRight w:val="0"/>
      <w:marTop w:val="0"/>
      <w:marBottom w:val="0"/>
      <w:divBdr>
        <w:top w:val="none" w:sz="0" w:space="0" w:color="auto"/>
        <w:left w:val="none" w:sz="0" w:space="0" w:color="auto"/>
        <w:bottom w:val="none" w:sz="0" w:space="0" w:color="auto"/>
        <w:right w:val="none" w:sz="0" w:space="0" w:color="auto"/>
      </w:divBdr>
      <w:divsChild>
        <w:div w:id="1736735325">
          <w:marLeft w:val="0"/>
          <w:marRight w:val="0"/>
          <w:marTop w:val="0"/>
          <w:marBottom w:val="0"/>
          <w:divBdr>
            <w:top w:val="none" w:sz="0" w:space="0" w:color="auto"/>
            <w:left w:val="dashed" w:sz="6" w:space="0" w:color="CCCCCC"/>
            <w:bottom w:val="none" w:sz="0" w:space="0" w:color="auto"/>
            <w:right w:val="none" w:sz="0" w:space="0" w:color="auto"/>
          </w:divBdr>
        </w:div>
      </w:divsChild>
    </w:div>
    <w:div w:id="1002202208">
      <w:bodyDiv w:val="1"/>
      <w:marLeft w:val="0"/>
      <w:marRight w:val="0"/>
      <w:marTop w:val="0"/>
      <w:marBottom w:val="0"/>
      <w:divBdr>
        <w:top w:val="none" w:sz="0" w:space="0" w:color="auto"/>
        <w:left w:val="none" w:sz="0" w:space="0" w:color="auto"/>
        <w:bottom w:val="none" w:sz="0" w:space="0" w:color="auto"/>
        <w:right w:val="none" w:sz="0" w:space="0" w:color="auto"/>
      </w:divBdr>
    </w:div>
    <w:div w:id="1049450497">
      <w:bodyDiv w:val="1"/>
      <w:marLeft w:val="0"/>
      <w:marRight w:val="0"/>
      <w:marTop w:val="0"/>
      <w:marBottom w:val="0"/>
      <w:divBdr>
        <w:top w:val="none" w:sz="0" w:space="0" w:color="auto"/>
        <w:left w:val="none" w:sz="0" w:space="0" w:color="auto"/>
        <w:bottom w:val="none" w:sz="0" w:space="0" w:color="auto"/>
        <w:right w:val="none" w:sz="0" w:space="0" w:color="auto"/>
      </w:divBdr>
      <w:divsChild>
        <w:div w:id="1025592240">
          <w:marLeft w:val="0"/>
          <w:marRight w:val="0"/>
          <w:marTop w:val="0"/>
          <w:marBottom w:val="0"/>
          <w:divBdr>
            <w:top w:val="none" w:sz="0" w:space="0" w:color="auto"/>
            <w:left w:val="none" w:sz="0" w:space="0" w:color="auto"/>
            <w:bottom w:val="none" w:sz="0" w:space="0" w:color="auto"/>
            <w:right w:val="none" w:sz="0" w:space="0" w:color="auto"/>
          </w:divBdr>
          <w:divsChild>
            <w:div w:id="1078093980">
              <w:marLeft w:val="0"/>
              <w:marRight w:val="0"/>
              <w:marTop w:val="0"/>
              <w:marBottom w:val="0"/>
              <w:divBdr>
                <w:top w:val="none" w:sz="0" w:space="0" w:color="auto"/>
                <w:left w:val="none" w:sz="0" w:space="0" w:color="auto"/>
                <w:bottom w:val="none" w:sz="0" w:space="0" w:color="auto"/>
                <w:right w:val="none" w:sz="0" w:space="0" w:color="auto"/>
              </w:divBdr>
              <w:divsChild>
                <w:div w:id="2106921566">
                  <w:marLeft w:val="0"/>
                  <w:marRight w:val="0"/>
                  <w:marTop w:val="0"/>
                  <w:marBottom w:val="0"/>
                  <w:divBdr>
                    <w:top w:val="none" w:sz="0" w:space="0" w:color="auto"/>
                    <w:left w:val="none" w:sz="0" w:space="0" w:color="auto"/>
                    <w:bottom w:val="none" w:sz="0" w:space="0" w:color="auto"/>
                    <w:right w:val="none" w:sz="0" w:space="0" w:color="auto"/>
                  </w:divBdr>
                  <w:divsChild>
                    <w:div w:id="180169050">
                      <w:marLeft w:val="0"/>
                      <w:marRight w:val="0"/>
                      <w:marTop w:val="0"/>
                      <w:marBottom w:val="0"/>
                      <w:divBdr>
                        <w:top w:val="none" w:sz="0" w:space="0" w:color="auto"/>
                        <w:left w:val="none" w:sz="0" w:space="0" w:color="auto"/>
                        <w:bottom w:val="none" w:sz="0" w:space="0" w:color="auto"/>
                        <w:right w:val="none" w:sz="0" w:space="0" w:color="auto"/>
                      </w:divBdr>
                      <w:divsChild>
                        <w:div w:id="1516192673">
                          <w:marLeft w:val="0"/>
                          <w:marRight w:val="0"/>
                          <w:marTop w:val="0"/>
                          <w:marBottom w:val="0"/>
                          <w:divBdr>
                            <w:top w:val="none" w:sz="0" w:space="0" w:color="auto"/>
                            <w:left w:val="none" w:sz="0" w:space="0" w:color="auto"/>
                            <w:bottom w:val="none" w:sz="0" w:space="0" w:color="auto"/>
                            <w:right w:val="none" w:sz="0" w:space="0" w:color="auto"/>
                          </w:divBdr>
                          <w:divsChild>
                            <w:div w:id="20442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924554">
      <w:bodyDiv w:val="1"/>
      <w:marLeft w:val="0"/>
      <w:marRight w:val="0"/>
      <w:marTop w:val="0"/>
      <w:marBottom w:val="0"/>
      <w:divBdr>
        <w:top w:val="none" w:sz="0" w:space="0" w:color="auto"/>
        <w:left w:val="none" w:sz="0" w:space="0" w:color="auto"/>
        <w:bottom w:val="none" w:sz="0" w:space="0" w:color="auto"/>
        <w:right w:val="none" w:sz="0" w:space="0" w:color="auto"/>
      </w:divBdr>
    </w:div>
    <w:div w:id="1574857474">
      <w:bodyDiv w:val="1"/>
      <w:marLeft w:val="0"/>
      <w:marRight w:val="0"/>
      <w:marTop w:val="0"/>
      <w:marBottom w:val="0"/>
      <w:divBdr>
        <w:top w:val="none" w:sz="0" w:space="0" w:color="auto"/>
        <w:left w:val="none" w:sz="0" w:space="0" w:color="auto"/>
        <w:bottom w:val="none" w:sz="0" w:space="0" w:color="auto"/>
        <w:right w:val="none" w:sz="0" w:space="0" w:color="auto"/>
      </w:divBdr>
    </w:div>
    <w:div w:id="1636718777">
      <w:bodyDiv w:val="1"/>
      <w:marLeft w:val="0"/>
      <w:marRight w:val="0"/>
      <w:marTop w:val="0"/>
      <w:marBottom w:val="0"/>
      <w:divBdr>
        <w:top w:val="none" w:sz="0" w:space="0" w:color="auto"/>
        <w:left w:val="none" w:sz="0" w:space="0" w:color="auto"/>
        <w:bottom w:val="none" w:sz="0" w:space="0" w:color="auto"/>
        <w:right w:val="none" w:sz="0" w:space="0" w:color="auto"/>
      </w:divBdr>
    </w:div>
    <w:div w:id="1744638931">
      <w:bodyDiv w:val="1"/>
      <w:marLeft w:val="0"/>
      <w:marRight w:val="0"/>
      <w:marTop w:val="0"/>
      <w:marBottom w:val="0"/>
      <w:divBdr>
        <w:top w:val="none" w:sz="0" w:space="0" w:color="auto"/>
        <w:left w:val="none" w:sz="0" w:space="0" w:color="auto"/>
        <w:bottom w:val="none" w:sz="0" w:space="0" w:color="auto"/>
        <w:right w:val="none" w:sz="0" w:space="0" w:color="auto"/>
      </w:divBdr>
    </w:div>
    <w:div w:id="1838031817">
      <w:bodyDiv w:val="1"/>
      <w:marLeft w:val="0"/>
      <w:marRight w:val="0"/>
      <w:marTop w:val="0"/>
      <w:marBottom w:val="0"/>
      <w:divBdr>
        <w:top w:val="none" w:sz="0" w:space="0" w:color="auto"/>
        <w:left w:val="none" w:sz="0" w:space="0" w:color="auto"/>
        <w:bottom w:val="none" w:sz="0" w:space="0" w:color="auto"/>
        <w:right w:val="none" w:sz="0" w:space="0" w:color="auto"/>
      </w:divBdr>
    </w:div>
    <w:div w:id="185441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2320</Characters>
  <Application>Microsoft Macintosh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Abbott Laboratories</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Teeuwisse, Gijs</dc:creator>
  <cp:lastModifiedBy>Eefje</cp:lastModifiedBy>
  <cp:revision>2</cp:revision>
  <dcterms:created xsi:type="dcterms:W3CDTF">2017-06-29T14:46:00Z</dcterms:created>
  <dcterms:modified xsi:type="dcterms:W3CDTF">2017-06-29T14:46:00Z</dcterms:modified>
</cp:coreProperties>
</file>